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396E" w14:textId="77777777" w:rsidR="00BC4FD1" w:rsidRPr="00BC4FD1" w:rsidRDefault="00BC4FD1" w:rsidP="00BC4FD1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BC4FD1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Психолого-педагогические классы</w:t>
      </w:r>
    </w:p>
    <w:p w14:paraId="49120E3F" w14:textId="77777777" w:rsidR="00BC4FD1" w:rsidRPr="00BC4FD1" w:rsidRDefault="00BC4FD1" w:rsidP="00BC4FD1">
      <w:pPr>
        <w:shd w:val="clear" w:color="auto" w:fill="FFFFFF"/>
        <w:spacing w:after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BC4FD1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9B0D3F" wp14:editId="1057CF94">
            <wp:extent cx="11430000" cy="6429375"/>
            <wp:effectExtent l="0" t="0" r="0" b="9525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96632" w14:textId="78433905" w:rsidR="00BC4FD1" w:rsidRPr="00BC4FD1" w:rsidRDefault="00BC4FD1" w:rsidP="00BC4FD1">
      <w:pPr>
        <w:shd w:val="clear" w:color="auto" w:fill="FFFFFF"/>
        <w:spacing w:before="90" w:after="21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BC4FD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lastRenderedPageBreak/>
        <w:t>Профильный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Pr="00BC4FD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психолого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</w:t>
      </w:r>
      <w:r w:rsidRPr="00BC4FD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педагогический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Pr="00BC4FD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класс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(ПППК) - это объединение обучающихся школы, которые наряду с общеобразовательными предметами выбирают и предметы </w:t>
      </w:r>
      <w:r w:rsidRPr="00BC4FD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психолого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</w:t>
      </w:r>
      <w:r w:rsidRPr="00BC4FD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педагогической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направленности. Обучение в </w:t>
      </w:r>
      <w:r w:rsidR="002C73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ППК способствует повышению интереса к </w:t>
      </w:r>
      <w:r w:rsidRPr="00BC4FD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педагогической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деятельности, осознанному выбору профессии педагога.</w:t>
      </w:r>
    </w:p>
    <w:p w14:paraId="679267CD" w14:textId="48969245" w:rsidR="00BC4FD1" w:rsidRPr="00BC4FD1" w:rsidRDefault="00BC4FD1" w:rsidP="00BC4FD1">
      <w:pPr>
        <w:shd w:val="clear" w:color="auto" w:fill="FFFFFF"/>
        <w:spacing w:before="90" w:after="21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BC4FD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Профильные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Pr="00BC4FD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психолого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</w:t>
      </w:r>
      <w:r w:rsidRPr="00BC4FD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педагогические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Pr="00BC4FD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классы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– это первая ступень</w:t>
      </w:r>
      <w:r w:rsidR="002C73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непрерывного </w:t>
      </w:r>
      <w:r w:rsidRPr="00BC4FD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педагогического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профессионального образования в нашей стране. В соответствии с поручением Министра просвещения Российской Федерации по созданию к 2024 году в нашей стране 5000 классов психолого-педагогической направленности с целью возможного выбора педагогического будущего в регионе открыты первые психолого-педагогические классы. Классы сформированы из одаренных учащихся, обладающих повышенной мотивацией к обучению и саморазвитию, социальной активностью, эмоциональным интеллектом. Сеть психолого-педагогических классов формируется в рамках распоряжения Правительства Российской Федерации от 31 декабря 2019 г. № 3273-р «Основные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 (с изменениями, внесенными распоряжением Правительства Российской</w:t>
      </w:r>
      <w:r w:rsidR="002C736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Федерации 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 20.08.2021).</w:t>
      </w:r>
    </w:p>
    <w:p w14:paraId="336E4E09" w14:textId="77777777" w:rsidR="00BC4FD1" w:rsidRPr="00BC4FD1" w:rsidRDefault="00BC4FD1" w:rsidP="00BC4FD1">
      <w:pPr>
        <w:shd w:val="clear" w:color="auto" w:fill="FFFFFF"/>
        <w:spacing w:before="90" w:after="21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BC4FD1">
        <w:rPr>
          <w:rFonts w:ascii="Montserrat" w:eastAsia="Times New Roman" w:hAnsi="Montserrat" w:cs="Times New Roman"/>
          <w:noProof/>
          <w:color w:val="306AFD"/>
          <w:sz w:val="24"/>
          <w:szCs w:val="24"/>
          <w:lang w:eastAsia="ru-RU"/>
        </w:rPr>
        <w:drawing>
          <wp:inline distT="0" distB="0" distL="0" distR="0" wp14:anchorId="13C32242" wp14:editId="40E5195F">
            <wp:extent cx="1495425" cy="2150026"/>
            <wp:effectExtent l="0" t="0" r="0" b="3175"/>
            <wp:docPr id="6" name="Рисунок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79" cy="215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9A8A7" w14:textId="3F924542" w:rsidR="00F12C76" w:rsidRDefault="00BC4FD1" w:rsidP="00BC4FD1">
      <w:pPr>
        <w:shd w:val="clear" w:color="auto" w:fill="FFFFFF"/>
        <w:spacing w:before="90" w:after="21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BC4FD1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Латипова Марият Магомедзагировна–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муниципальный куратор ППК, главный специалист по дошкольному образованию МКУ «Управление образования  МР «Казбековский район». Почетный работник общего образования РФ.  Педагогический стаж работы -3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6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лет</w:t>
      </w:r>
      <w:r w:rsidRPr="00BC4FD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14:paraId="4B334F9B" w14:textId="77777777" w:rsidR="003E45C6" w:rsidRDefault="003E45C6" w:rsidP="00BC4FD1">
      <w:pPr>
        <w:shd w:val="clear" w:color="auto" w:fill="FFFFFF"/>
        <w:spacing w:before="90" w:after="21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14:paraId="30908802" w14:textId="77777777" w:rsidR="003E45C6" w:rsidRDefault="003E45C6" w:rsidP="003E45C6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noProof/>
          <w:color w:val="000000"/>
        </w:rPr>
        <w:lastRenderedPageBreak/>
        <w:drawing>
          <wp:inline distT="0" distB="0" distL="0" distR="0" wp14:anchorId="2F2E30D5" wp14:editId="5109FBB3">
            <wp:extent cx="1790700" cy="2387004"/>
            <wp:effectExtent l="0" t="0" r="0" b="0"/>
            <wp:docPr id="18674928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454" cy="240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E862D" w14:textId="5C93AB73" w:rsidR="003E45C6" w:rsidRDefault="003E45C6" w:rsidP="003E45C6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 w:rsidRPr="003E45C6">
        <w:rPr>
          <w:rFonts w:ascii="Montserrat" w:hAnsi="Montserrat"/>
          <w:b/>
          <w:bCs/>
          <w:color w:val="000000"/>
        </w:rPr>
        <w:t>Шираева Асият Лахитовна-</w:t>
      </w:r>
      <w:r>
        <w:rPr>
          <w:rFonts w:ascii="Montserrat" w:hAnsi="Montserrat"/>
          <w:color w:val="000000"/>
        </w:rPr>
        <w:t xml:space="preserve"> куратор  психолого-педагогических классов МКОУ «Дылымский многопрофильный лицей им. И.Гаджиева», педагог-психолог МКОУ».  Стаж работы по специальности </w:t>
      </w:r>
      <w:r w:rsidR="002C736C">
        <w:rPr>
          <w:rFonts w:ascii="Montserrat" w:hAnsi="Montserrat"/>
          <w:color w:val="000000"/>
        </w:rPr>
        <w:t>21 год</w:t>
      </w:r>
      <w:r>
        <w:rPr>
          <w:rFonts w:ascii="Montserrat" w:hAnsi="Montserrat"/>
          <w:color w:val="000000"/>
        </w:rPr>
        <w:t>. </w:t>
      </w:r>
    </w:p>
    <w:p w14:paraId="4A1EE936" w14:textId="77777777" w:rsidR="003E45C6" w:rsidRDefault="003E45C6" w:rsidP="00BC4FD1">
      <w:pPr>
        <w:shd w:val="clear" w:color="auto" w:fill="FFFFFF"/>
        <w:spacing w:before="90" w:after="21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14:paraId="3401E63D" w14:textId="32D50BD3" w:rsidR="003E45C6" w:rsidRDefault="003E45C6" w:rsidP="00BC4FD1">
      <w:pPr>
        <w:shd w:val="clear" w:color="auto" w:fill="FFFFFF"/>
        <w:spacing w:before="90" w:after="21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hAnsi="Montserrat"/>
          <w:noProof/>
          <w:color w:val="000000"/>
        </w:rPr>
        <w:drawing>
          <wp:inline distT="0" distB="0" distL="0" distR="0" wp14:anchorId="32336B21" wp14:editId="071F2639">
            <wp:extent cx="2075985" cy="2474595"/>
            <wp:effectExtent l="0" t="0" r="635" b="190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680" cy="248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D25E3" w14:textId="196A8EDB" w:rsidR="003E45C6" w:rsidRDefault="003E45C6" w:rsidP="003E45C6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d"/>
          <w:rFonts w:ascii="Montserrat" w:eastAsiaTheme="majorEastAsia" w:hAnsi="Montserrat"/>
          <w:color w:val="000000"/>
        </w:rPr>
        <w:t>Корголоева Марина Батирсултановна,</w:t>
      </w:r>
      <w:r>
        <w:rPr>
          <w:rFonts w:ascii="Montserrat" w:hAnsi="Montserrat"/>
          <w:color w:val="000000"/>
        </w:rPr>
        <w:t xml:space="preserve">  куратор психолого-педагогического класса  МКОУ «Калиниаульская СОШ имениГероя России Гайирханова М.М.», заместитель директора по УВР. Учитель русского языка и литературы. Образование высшее. Стаж работы </w:t>
      </w:r>
      <w:r w:rsidR="002C736C">
        <w:rPr>
          <w:rFonts w:ascii="Montserrat" w:hAnsi="Montserrat"/>
          <w:color w:val="000000"/>
        </w:rPr>
        <w:t>20</w:t>
      </w:r>
      <w:r>
        <w:rPr>
          <w:rFonts w:ascii="Montserrat" w:hAnsi="Montserrat"/>
          <w:color w:val="000000"/>
        </w:rPr>
        <w:t xml:space="preserve"> лет.</w:t>
      </w:r>
    </w:p>
    <w:p w14:paraId="44A31CA7" w14:textId="1CCEC8F2" w:rsidR="003E45C6" w:rsidRDefault="003E45C6" w:rsidP="003E45C6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</w:p>
    <w:p w14:paraId="70ED0E82" w14:textId="77777777" w:rsidR="00A34819" w:rsidRDefault="00A34819" w:rsidP="00A34819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noProof/>
          <w:color w:val="000000"/>
        </w:rPr>
        <w:lastRenderedPageBreak/>
        <w:drawing>
          <wp:inline distT="0" distB="0" distL="0" distR="0" wp14:anchorId="6CD6E525" wp14:editId="1A9E2AA3">
            <wp:extent cx="2162175" cy="3243263"/>
            <wp:effectExtent l="0" t="0" r="0" b="0"/>
            <wp:docPr id="6331552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002" cy="324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4F588" w14:textId="05036735" w:rsidR="00A34819" w:rsidRDefault="00A34819" w:rsidP="00A34819">
      <w:pPr>
        <w:pStyle w:val="ac"/>
        <w:shd w:val="clear" w:color="auto" w:fill="FFFFFF"/>
        <w:spacing w:before="90" w:beforeAutospacing="0" w:after="210" w:afterAutospacing="0" w:line="276" w:lineRule="auto"/>
        <w:rPr>
          <w:rFonts w:ascii="Montserrat" w:hAnsi="Montserrat"/>
          <w:color w:val="000000"/>
        </w:rPr>
      </w:pPr>
      <w:r>
        <w:rPr>
          <w:rStyle w:val="ad"/>
          <w:rFonts w:ascii="Montserrat" w:eastAsiaTheme="majorEastAsia" w:hAnsi="Montserrat"/>
          <w:color w:val="000000"/>
        </w:rPr>
        <w:t>Шайхов Магомед Адилмирзаевич–</w:t>
      </w:r>
      <w:r>
        <w:rPr>
          <w:rFonts w:ascii="Montserrat" w:hAnsi="Montserrat"/>
          <w:color w:val="000000"/>
        </w:rPr>
        <w:t xml:space="preserve">  куратор ППК</w:t>
      </w:r>
      <w:r w:rsidRPr="00A34819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>МКОУ «Гимназия Культуры мира» им. Нуцалова К.Г.</w:t>
      </w:r>
      <w:r w:rsidR="002C736C">
        <w:rPr>
          <w:rFonts w:ascii="Montserrat" w:hAnsi="Montserrat"/>
          <w:color w:val="000000"/>
        </w:rPr>
        <w:t>»</w:t>
      </w:r>
    </w:p>
    <w:p w14:paraId="66F8AB77" w14:textId="493A7754" w:rsidR="00A34819" w:rsidRDefault="00A34819" w:rsidP="00A34819">
      <w:pPr>
        <w:pStyle w:val="ac"/>
        <w:shd w:val="clear" w:color="auto" w:fill="FFFFFF"/>
        <w:spacing w:before="90" w:beforeAutospacing="0" w:after="210" w:afterAutospacing="0" w:line="276" w:lineRule="auto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Заместитель директора по учебной части. Кандидат филологических наук. Почетный работник общего образования РФ. Педагогический стаж работы -3</w:t>
      </w:r>
      <w:r w:rsidR="002C736C">
        <w:rPr>
          <w:rFonts w:ascii="Montserrat" w:hAnsi="Montserrat"/>
          <w:color w:val="000000"/>
        </w:rPr>
        <w:t>8</w:t>
      </w:r>
      <w:r>
        <w:rPr>
          <w:rFonts w:ascii="Montserrat" w:hAnsi="Montserrat"/>
          <w:color w:val="000000"/>
        </w:rPr>
        <w:t xml:space="preserve"> </w:t>
      </w:r>
      <w:r w:rsidR="002C736C">
        <w:rPr>
          <w:rFonts w:ascii="Montserrat" w:hAnsi="Montserrat"/>
          <w:color w:val="000000"/>
        </w:rPr>
        <w:t>лет</w:t>
      </w:r>
      <w:r>
        <w:rPr>
          <w:rFonts w:ascii="Montserrat" w:hAnsi="Montserrat"/>
          <w:color w:val="000000"/>
        </w:rPr>
        <w:t>.</w:t>
      </w:r>
    </w:p>
    <w:p w14:paraId="6B5A6D47" w14:textId="77777777" w:rsidR="003E45C6" w:rsidRDefault="003E45C6" w:rsidP="003E45C6">
      <w:pPr>
        <w:pStyle w:val="ac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</w:p>
    <w:p w14:paraId="0B8B335E" w14:textId="77777777" w:rsidR="003E45C6" w:rsidRPr="00BC4FD1" w:rsidRDefault="003E45C6" w:rsidP="00BC4FD1">
      <w:pPr>
        <w:shd w:val="clear" w:color="auto" w:fill="FFFFFF"/>
        <w:spacing w:before="90" w:after="21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sectPr w:rsidR="003E45C6" w:rsidRPr="00BC4FD1" w:rsidSect="00BC4FD1">
      <w:pgSz w:w="16838" w:h="11906" w:orient="landscape" w:code="9"/>
      <w:pgMar w:top="284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26"/>
    <w:rsid w:val="002C736C"/>
    <w:rsid w:val="003E45C6"/>
    <w:rsid w:val="006C0B77"/>
    <w:rsid w:val="007C21A4"/>
    <w:rsid w:val="007F1EE1"/>
    <w:rsid w:val="008242FF"/>
    <w:rsid w:val="00870751"/>
    <w:rsid w:val="00922C48"/>
    <w:rsid w:val="009C785F"/>
    <w:rsid w:val="00A34819"/>
    <w:rsid w:val="00B82350"/>
    <w:rsid w:val="00B915B7"/>
    <w:rsid w:val="00BC4FD1"/>
    <w:rsid w:val="00BF2136"/>
    <w:rsid w:val="00D81326"/>
    <w:rsid w:val="00EA59DF"/>
    <w:rsid w:val="00EE4070"/>
    <w:rsid w:val="00F12C76"/>
    <w:rsid w:val="00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25F0"/>
  <w15:chartTrackingRefBased/>
  <w15:docId w15:val="{CD2E5CBA-3326-4039-BD47-1EA3DCAC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1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3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3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3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3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3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3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3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32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813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8132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8132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8132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8132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8132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8132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8132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81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13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813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132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81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132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813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13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132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8132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E45C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E4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lic-dylymskij-r82.gosweb.gosuslugi.ru/netcat_files/userfiles/Bezymyannyy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2026-05-22T11:09:00Z</dcterms:created>
  <dcterms:modified xsi:type="dcterms:W3CDTF">2026-05-22T14:40:00Z</dcterms:modified>
</cp:coreProperties>
</file>